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E9" w:rsidRPr="00B23247" w:rsidRDefault="00037BB0">
      <w:pPr>
        <w:rPr>
          <w:b/>
        </w:rPr>
      </w:pPr>
      <w:r w:rsidRPr="00B23247">
        <w:rPr>
          <w:b/>
        </w:rPr>
        <w:t>RDA UK Update 20 May</w:t>
      </w:r>
    </w:p>
    <w:p w:rsidR="00037BB0" w:rsidRDefault="00037BB0">
      <w:r>
        <w:t>This bulletin contains:</w:t>
      </w:r>
    </w:p>
    <w:p w:rsidR="00037BB0" w:rsidRDefault="00037BB0" w:rsidP="00037BB0">
      <w:pPr>
        <w:pStyle w:val="ListParagraph"/>
        <w:numPr>
          <w:ilvl w:val="0"/>
          <w:numId w:val="1"/>
        </w:numPr>
      </w:pPr>
      <w:r>
        <w:t>Survey to participants, volunteers and others</w:t>
      </w:r>
    </w:p>
    <w:p w:rsidR="00037BB0" w:rsidRDefault="00037BB0" w:rsidP="00037BB0">
      <w:pPr>
        <w:pStyle w:val="ListParagraph"/>
        <w:numPr>
          <w:ilvl w:val="0"/>
          <w:numId w:val="1"/>
        </w:numPr>
      </w:pPr>
      <w:r>
        <w:t>Competition time! Design your own obstacle for the Countryside Challenge</w:t>
      </w:r>
    </w:p>
    <w:p w:rsidR="00037BB0" w:rsidRDefault="00037BB0" w:rsidP="00037BB0">
      <w:pPr>
        <w:pStyle w:val="ListParagraph"/>
        <w:numPr>
          <w:ilvl w:val="0"/>
          <w:numId w:val="1"/>
        </w:numPr>
      </w:pPr>
      <w:r>
        <w:t>Feed offer to groups with horses</w:t>
      </w:r>
    </w:p>
    <w:p w:rsidR="00A075B9" w:rsidRDefault="00A075B9" w:rsidP="00037BB0">
      <w:pPr>
        <w:pStyle w:val="ListParagraph"/>
        <w:numPr>
          <w:ilvl w:val="0"/>
          <w:numId w:val="1"/>
        </w:numPr>
      </w:pPr>
      <w:r>
        <w:t>Updates to ‘Getting Started’</w:t>
      </w:r>
    </w:p>
    <w:p w:rsidR="003D45C8" w:rsidRDefault="003D45C8" w:rsidP="00037BB0">
      <w:pPr>
        <w:pStyle w:val="ListParagraph"/>
        <w:numPr>
          <w:ilvl w:val="0"/>
          <w:numId w:val="1"/>
        </w:numPr>
      </w:pPr>
      <w:r>
        <w:t>Group AGMs and trustee meetings</w:t>
      </w:r>
    </w:p>
    <w:p w:rsidR="00037BB0" w:rsidRPr="008C0578" w:rsidRDefault="00037BB0" w:rsidP="00037BB0">
      <w:pPr>
        <w:rPr>
          <w:b/>
          <w:sz w:val="28"/>
          <w:szCs w:val="28"/>
        </w:rPr>
      </w:pPr>
      <w:r w:rsidRPr="008C0578">
        <w:rPr>
          <w:b/>
          <w:sz w:val="28"/>
          <w:szCs w:val="28"/>
        </w:rPr>
        <w:t>Survey for participants, teachers, carers, families and volunteers</w:t>
      </w:r>
    </w:p>
    <w:p w:rsidR="00037BB0" w:rsidRDefault="00037BB0" w:rsidP="00037BB0">
      <w:r>
        <w:t>Last week’s survey looked at how groups are coping during lockdown, and now we would like to understand its impact on individuals.</w:t>
      </w:r>
    </w:p>
    <w:p w:rsidR="00037BB0" w:rsidRPr="00037BB0" w:rsidRDefault="009C37F0" w:rsidP="00037BB0">
      <w:r>
        <w:t xml:space="preserve">We know that many riders, drivers and their families are finding this time difficult – and that the lack of RDA </w:t>
      </w:r>
      <w:proofErr w:type="gramStart"/>
      <w:r>
        <w:t>is being felt</w:t>
      </w:r>
      <w:proofErr w:type="gramEnd"/>
      <w:r>
        <w:t xml:space="preserve"> across the organisation. As the first time that RDA has closed completely in 50 years, we have a once in a lifetime opportunity to capture this moment through the people affected. </w:t>
      </w:r>
    </w:p>
    <w:p w:rsidR="009C37F0" w:rsidRDefault="009C37F0">
      <w:r>
        <w:t>Please copy this suggested text and the link below and circulate it to as many of your RDA community as possible – it’s fine if multiple family members answer, or more than one contact at a school – the more responses</w:t>
      </w:r>
      <w:r w:rsidR="00B23247">
        <w:t>,</w:t>
      </w:r>
      <w:r>
        <w:t xml:space="preserve"> the more accurate a picture we will get.</w:t>
      </w:r>
    </w:p>
    <w:p w:rsidR="009C37F0" w:rsidRDefault="009C37F0">
      <w:r>
        <w:t xml:space="preserve">“RDA UK would like to understand what impact the closure of groups is having on </w:t>
      </w:r>
      <w:r w:rsidR="00B23247">
        <w:t xml:space="preserve">participants and volunteers. This survey will only a take a few minutes to complete and you </w:t>
      </w:r>
      <w:proofErr w:type="gramStart"/>
      <w:r w:rsidR="00B23247">
        <w:t>don’t</w:t>
      </w:r>
      <w:proofErr w:type="gramEnd"/>
      <w:r w:rsidR="00B23247">
        <w:t xml:space="preserve"> have to give your name or contact information. RDA UK would like as many responses as possible, so please pass this on to anyone else you know who </w:t>
      </w:r>
      <w:proofErr w:type="gramStart"/>
      <w:r w:rsidR="00B23247">
        <w:t>might be affected</w:t>
      </w:r>
      <w:proofErr w:type="gramEnd"/>
      <w:r w:rsidR="00B23247">
        <w:t xml:space="preserve">. </w:t>
      </w:r>
      <w:proofErr w:type="gramStart"/>
      <w:r w:rsidR="00B23247">
        <w:t>It can be completed by RDA participants, family members, carers, teachers and RDA volunteers</w:t>
      </w:r>
      <w:proofErr w:type="gramEnd"/>
      <w:r w:rsidR="00B23247">
        <w:t xml:space="preserve">. </w:t>
      </w:r>
      <w:hyperlink r:id="rId5" w:history="1">
        <w:r w:rsidR="00B23247" w:rsidRPr="00583FA3">
          <w:rPr>
            <w:rStyle w:val="Hyperlink"/>
          </w:rPr>
          <w:t>www.surveymonkey.co.uk/r/RDACovidImpact</w:t>
        </w:r>
      </w:hyperlink>
      <w:r w:rsidR="00B23247">
        <w:t>”</w:t>
      </w:r>
    </w:p>
    <w:p w:rsidR="008C0578" w:rsidRPr="008C0578" w:rsidRDefault="008C0578">
      <w:pPr>
        <w:rPr>
          <w:b/>
          <w:sz w:val="28"/>
          <w:szCs w:val="28"/>
        </w:rPr>
      </w:pPr>
      <w:r w:rsidRPr="008C0578">
        <w:rPr>
          <w:b/>
          <w:sz w:val="28"/>
          <w:szCs w:val="28"/>
        </w:rPr>
        <w:t>Competition time! Design your own Countryside Challenge obstacle</w:t>
      </w:r>
    </w:p>
    <w:p w:rsidR="00684783" w:rsidRDefault="009653AF">
      <w:r>
        <w:t xml:space="preserve">Countryside Challenge Lead, Sue Mack, has come up with a great idea to get your participants’ creative juices flowing during lockdown. The winner of this competition to design a new obstacle for the Countryside Challenge will have their winning entry built and included in next year’s National Championships. Entries can be from individual participants or RDA groups. </w:t>
      </w:r>
    </w:p>
    <w:p w:rsidR="009653AF" w:rsidRDefault="009F7725">
      <w:r>
        <w:t>More information and downloadable flyer here</w:t>
      </w:r>
      <w:bookmarkStart w:id="0" w:name="_GoBack"/>
      <w:bookmarkEnd w:id="0"/>
      <w:r w:rsidR="009653AF">
        <w:t xml:space="preserve">: </w:t>
      </w:r>
      <w:hyperlink r:id="rId6" w:history="1">
        <w:r w:rsidRPr="000921DB">
          <w:rPr>
            <w:rStyle w:val="Hyperlink"/>
          </w:rPr>
          <w:t>www.myrda.org.uk/runningyourgroup/covid19/</w:t>
        </w:r>
      </w:hyperlink>
    </w:p>
    <w:p w:rsidR="008C0578" w:rsidRPr="00684783" w:rsidRDefault="00684783">
      <w:pPr>
        <w:rPr>
          <w:b/>
          <w:sz w:val="28"/>
          <w:szCs w:val="28"/>
        </w:rPr>
      </w:pPr>
      <w:r w:rsidRPr="00684783">
        <w:rPr>
          <w:b/>
          <w:sz w:val="28"/>
          <w:szCs w:val="28"/>
        </w:rPr>
        <w:t xml:space="preserve">Feed </w:t>
      </w:r>
      <w:r w:rsidR="00DA7B89">
        <w:rPr>
          <w:b/>
          <w:sz w:val="28"/>
          <w:szCs w:val="28"/>
        </w:rPr>
        <w:t xml:space="preserve">and supplements </w:t>
      </w:r>
      <w:r w:rsidRPr="00684783">
        <w:rPr>
          <w:b/>
          <w:sz w:val="28"/>
          <w:szCs w:val="28"/>
        </w:rPr>
        <w:t xml:space="preserve">offer </w:t>
      </w:r>
      <w:r>
        <w:rPr>
          <w:b/>
          <w:sz w:val="28"/>
          <w:szCs w:val="28"/>
        </w:rPr>
        <w:t xml:space="preserve">from Boomerang Nutrition </w:t>
      </w:r>
      <w:r w:rsidRPr="00684783">
        <w:rPr>
          <w:b/>
          <w:sz w:val="28"/>
          <w:szCs w:val="28"/>
        </w:rPr>
        <w:t>for RDA horses</w:t>
      </w:r>
    </w:p>
    <w:p w:rsidR="00684783" w:rsidRDefault="00684783" w:rsidP="00684783">
      <w:r>
        <w:t xml:space="preserve">Boomerang Nutrition is offering a substantial discount to all RDA Groups on their products as way of supporting us during this challenging time. </w:t>
      </w:r>
      <w:r w:rsidR="003A40BE">
        <w:t>The offer is open to anyone buying food for horses used by RDA (the horses could be owned by RDA, private owner, riding school etc</w:t>
      </w:r>
      <w:r w:rsidR="00867407">
        <w:t>.</w:t>
      </w:r>
      <w:r w:rsidR="003A40BE">
        <w:t>)</w:t>
      </w:r>
    </w:p>
    <w:p w:rsidR="00684783" w:rsidRDefault="00684783" w:rsidP="00684783">
      <w:r>
        <w:t xml:space="preserve">There is a discount on their </w:t>
      </w:r>
      <w:proofErr w:type="spellStart"/>
      <w:r>
        <w:t>CoolStance</w:t>
      </w:r>
      <w:proofErr w:type="spellEnd"/>
      <w:r>
        <w:t xml:space="preserve"> Copra, depending on quantities, as below</w:t>
      </w:r>
      <w:proofErr w:type="gramStart"/>
      <w:r>
        <w:t>;</w:t>
      </w:r>
      <w:proofErr w:type="gramEnd"/>
    </w:p>
    <w:p w:rsidR="00684783" w:rsidRDefault="003A40BE" w:rsidP="003A40BE">
      <w:pPr>
        <w:pStyle w:val="ListParagraph"/>
        <w:numPr>
          <w:ilvl w:val="0"/>
          <w:numId w:val="3"/>
        </w:numPr>
      </w:pPr>
      <w:r>
        <w:t>6 bag delivery - £21.27 per bag</w:t>
      </w:r>
    </w:p>
    <w:p w:rsidR="00684783" w:rsidRDefault="003A40BE" w:rsidP="003A40BE">
      <w:pPr>
        <w:pStyle w:val="ListParagraph"/>
        <w:numPr>
          <w:ilvl w:val="0"/>
          <w:numId w:val="3"/>
        </w:numPr>
      </w:pPr>
      <w:r>
        <w:t>12 bag delivery - £18.60 per bag</w:t>
      </w:r>
      <w:r w:rsidR="00684783">
        <w:t xml:space="preserve"> </w:t>
      </w:r>
    </w:p>
    <w:p w:rsidR="00684783" w:rsidRDefault="003A40BE" w:rsidP="003A40BE">
      <w:pPr>
        <w:pStyle w:val="ListParagraph"/>
        <w:numPr>
          <w:ilvl w:val="0"/>
          <w:numId w:val="3"/>
        </w:numPr>
      </w:pPr>
      <w:r>
        <w:t xml:space="preserve">25 bag delivery - </w:t>
      </w:r>
      <w:r w:rsidR="00684783">
        <w:t>£17.50 per bag</w:t>
      </w:r>
    </w:p>
    <w:p w:rsidR="00684783" w:rsidRDefault="003A40BE" w:rsidP="00684783">
      <w:r w:rsidRPr="003A40BE">
        <w:rPr>
          <w:i/>
        </w:rPr>
        <w:t>(</w:t>
      </w:r>
      <w:r w:rsidR="00684783" w:rsidRPr="003A40BE">
        <w:rPr>
          <w:i/>
        </w:rPr>
        <w:t xml:space="preserve">The </w:t>
      </w:r>
      <w:r>
        <w:rPr>
          <w:i/>
        </w:rPr>
        <w:t>above prices include delivery. A</w:t>
      </w:r>
      <w:r w:rsidR="00684783" w:rsidRPr="003A40BE">
        <w:rPr>
          <w:i/>
        </w:rPr>
        <w:t>ll orders will arrive within 2 days of ordering</w:t>
      </w:r>
      <w:r w:rsidRPr="003A40BE">
        <w:rPr>
          <w:i/>
        </w:rPr>
        <w:t>)</w:t>
      </w:r>
    </w:p>
    <w:p w:rsidR="00684783" w:rsidRDefault="00684783" w:rsidP="00684783">
      <w:r>
        <w:t xml:space="preserve">They </w:t>
      </w:r>
      <w:r w:rsidR="00DA7B89">
        <w:t xml:space="preserve">are </w:t>
      </w:r>
      <w:r>
        <w:t xml:space="preserve">also offering a 40% discount on any of their supplements, </w:t>
      </w:r>
      <w:r w:rsidR="00DA7B89">
        <w:t>which</w:t>
      </w:r>
      <w:r>
        <w:t xml:space="preserve"> include:</w:t>
      </w:r>
    </w:p>
    <w:p w:rsidR="00684783" w:rsidRDefault="00684783" w:rsidP="003A40BE">
      <w:pPr>
        <w:pStyle w:val="ListParagraph"/>
        <w:numPr>
          <w:ilvl w:val="0"/>
          <w:numId w:val="2"/>
        </w:numPr>
      </w:pPr>
      <w:proofErr w:type="spellStart"/>
      <w:r>
        <w:lastRenderedPageBreak/>
        <w:t>PowerStance</w:t>
      </w:r>
      <w:proofErr w:type="spellEnd"/>
      <w:r>
        <w:t xml:space="preserve"> – powdered coconut oil. Great for extra condition and skin allergies. </w:t>
      </w:r>
    </w:p>
    <w:p w:rsidR="00684783" w:rsidRDefault="00684783" w:rsidP="003A40BE">
      <w:pPr>
        <w:pStyle w:val="ListParagraph"/>
        <w:numPr>
          <w:ilvl w:val="0"/>
          <w:numId w:val="2"/>
        </w:numPr>
      </w:pPr>
      <w:proofErr w:type="spellStart"/>
      <w:r>
        <w:t>Turmericle</w:t>
      </w:r>
      <w:proofErr w:type="spellEnd"/>
      <w:r>
        <w:t xml:space="preserve"> – All in one joint natural joint supplement. </w:t>
      </w:r>
    </w:p>
    <w:p w:rsidR="00684783" w:rsidRDefault="00684783" w:rsidP="003A40BE">
      <w:pPr>
        <w:pStyle w:val="ListParagraph"/>
        <w:numPr>
          <w:ilvl w:val="0"/>
          <w:numId w:val="2"/>
        </w:numPr>
      </w:pPr>
      <w:proofErr w:type="spellStart"/>
      <w:r>
        <w:t>ReMove</w:t>
      </w:r>
      <w:proofErr w:type="spellEnd"/>
      <w:r>
        <w:t xml:space="preserve"> </w:t>
      </w:r>
      <w:proofErr w:type="gramStart"/>
      <w:r>
        <w:t>–  has</w:t>
      </w:r>
      <w:proofErr w:type="gramEnd"/>
      <w:r>
        <w:t xml:space="preserve"> been formulated from specific ingredients that may bind harmful mycotoxins in the horse’s digestive tract during periods of high mycotoxin contamination.</w:t>
      </w:r>
    </w:p>
    <w:p w:rsidR="00DA7B89" w:rsidRDefault="00684783" w:rsidP="00684783">
      <w:pPr>
        <w:pStyle w:val="ListParagraph"/>
        <w:numPr>
          <w:ilvl w:val="0"/>
          <w:numId w:val="2"/>
        </w:numPr>
      </w:pPr>
      <w:proofErr w:type="spellStart"/>
      <w:r>
        <w:t>UlcaBuf</w:t>
      </w:r>
      <w:proofErr w:type="spellEnd"/>
      <w:r>
        <w:t xml:space="preserve"> </w:t>
      </w:r>
      <w:proofErr w:type="gramStart"/>
      <w:r>
        <w:t>–  all</w:t>
      </w:r>
      <w:proofErr w:type="gramEnd"/>
      <w:r>
        <w:t>-natural, non-medicated supplement with specifically curated ingredients designed to support long term digestive function.</w:t>
      </w:r>
    </w:p>
    <w:p w:rsidR="00684783" w:rsidRDefault="00684783" w:rsidP="00DA7B89">
      <w:r>
        <w:t xml:space="preserve">Further information on </w:t>
      </w:r>
      <w:r w:rsidR="003A40BE">
        <w:t xml:space="preserve">their full range of products </w:t>
      </w:r>
      <w:proofErr w:type="gramStart"/>
      <w:r w:rsidR="003A40BE">
        <w:t>can be found</w:t>
      </w:r>
      <w:proofErr w:type="gramEnd"/>
      <w:r w:rsidR="003A40BE">
        <w:t xml:space="preserve"> at </w:t>
      </w:r>
      <w:hyperlink r:id="rId7" w:history="1">
        <w:r w:rsidR="00867407" w:rsidRPr="000921DB">
          <w:rPr>
            <w:rStyle w:val="Hyperlink"/>
          </w:rPr>
          <w:t>www.boomerangnutrition.co.uk/products</w:t>
        </w:r>
      </w:hyperlink>
      <w:r w:rsidR="00867407">
        <w:t xml:space="preserve"> </w:t>
      </w:r>
      <w:r w:rsidR="003A40BE">
        <w:t>.</w:t>
      </w:r>
    </w:p>
    <w:p w:rsidR="00684783" w:rsidRDefault="00684783" w:rsidP="00684783">
      <w:r>
        <w:t>To place an order please contact: Piers Broadhead – piers@boomerangnutrition.co.uk – 07971 829950</w:t>
      </w:r>
      <w:r w:rsidR="00867407">
        <w:t>.</w:t>
      </w:r>
    </w:p>
    <w:p w:rsidR="00A075B9" w:rsidRDefault="00A075B9" w:rsidP="00684783">
      <w:r w:rsidRPr="00A075B9">
        <w:t>We want to thank Boomerang Nutrition for their support of RDA</w:t>
      </w:r>
      <w:r>
        <w:t>.</w:t>
      </w:r>
    </w:p>
    <w:p w:rsidR="00A075B9" w:rsidRPr="00A075B9" w:rsidRDefault="00840742" w:rsidP="00684783">
      <w:pPr>
        <w:rPr>
          <w:b/>
          <w:sz w:val="28"/>
          <w:szCs w:val="28"/>
        </w:rPr>
      </w:pPr>
      <w:r>
        <w:rPr>
          <w:b/>
          <w:sz w:val="28"/>
          <w:szCs w:val="28"/>
        </w:rPr>
        <w:t>Updates to Getting S</w:t>
      </w:r>
      <w:r w:rsidR="00A075B9" w:rsidRPr="00A075B9">
        <w:rPr>
          <w:b/>
          <w:sz w:val="28"/>
          <w:szCs w:val="28"/>
        </w:rPr>
        <w:t>tarted</w:t>
      </w:r>
    </w:p>
    <w:p w:rsidR="00A075B9" w:rsidRPr="00A075B9" w:rsidRDefault="00A075B9" w:rsidP="00A075B9">
      <w:r>
        <w:t xml:space="preserve">Thank you to everyone who has given us feedback </w:t>
      </w:r>
      <w:r w:rsidRPr="00A075B9">
        <w:t xml:space="preserve">on the </w:t>
      </w:r>
      <w:r w:rsidR="003D45C8">
        <w:t xml:space="preserve">online </w:t>
      </w:r>
      <w:r w:rsidRPr="00A075B9">
        <w:t>resources at</w:t>
      </w:r>
      <w:r w:rsidR="00027DC4">
        <w:t xml:space="preserve"> </w:t>
      </w:r>
      <w:hyperlink r:id="rId8" w:history="1">
        <w:r w:rsidR="00027DC4" w:rsidRPr="000921DB">
          <w:rPr>
            <w:rStyle w:val="Hyperlink"/>
          </w:rPr>
          <w:t>www.myrda.org.uk/runningyourgroup/getting-started-after-lockdown/</w:t>
        </w:r>
      </w:hyperlink>
      <w:r w:rsidR="00027DC4">
        <w:t xml:space="preserve">. </w:t>
      </w:r>
      <w:r w:rsidRPr="00A075B9">
        <w:t xml:space="preserve">We </w:t>
      </w:r>
      <w:r w:rsidR="003D45C8">
        <w:t xml:space="preserve">know many groups are not able to reopen straight away, </w:t>
      </w:r>
      <w:r w:rsidRPr="00A075B9">
        <w:t xml:space="preserve">but this information will be </w:t>
      </w:r>
      <w:r w:rsidR="003D45C8">
        <w:t>there</w:t>
      </w:r>
      <w:r w:rsidRPr="00A075B9">
        <w:t xml:space="preserve"> for </w:t>
      </w:r>
      <w:r w:rsidR="003D45C8">
        <w:t>you when the time is right</w:t>
      </w:r>
      <w:r w:rsidRPr="00A075B9">
        <w:t xml:space="preserve">.  </w:t>
      </w:r>
    </w:p>
    <w:p w:rsidR="00A075B9" w:rsidRPr="00A075B9" w:rsidRDefault="00A075B9" w:rsidP="00A075B9">
      <w:r w:rsidRPr="00A075B9">
        <w:t xml:space="preserve">The resources </w:t>
      </w:r>
      <w:proofErr w:type="gramStart"/>
      <w:r w:rsidRPr="00A075B9">
        <w:t>have been developed</w:t>
      </w:r>
      <w:proofErr w:type="gramEnd"/>
      <w:r w:rsidRPr="00A075B9">
        <w:t xml:space="preserve"> by a working </w:t>
      </w:r>
      <w:r w:rsidR="003D45C8">
        <w:t>party</w:t>
      </w:r>
      <w:r w:rsidRPr="00A075B9">
        <w:t xml:space="preserve"> of </w:t>
      </w:r>
      <w:r w:rsidR="003D45C8">
        <w:t xml:space="preserve">RDA group </w:t>
      </w:r>
      <w:r w:rsidRPr="00A075B9">
        <w:t>volunteers</w:t>
      </w:r>
      <w:r w:rsidR="003D45C8">
        <w:t>,</w:t>
      </w:r>
      <w:r w:rsidRPr="00A075B9">
        <w:t xml:space="preserve"> </w:t>
      </w:r>
      <w:r w:rsidR="003D45C8">
        <w:t xml:space="preserve">who </w:t>
      </w:r>
      <w:r w:rsidRPr="00A075B9">
        <w:t>will continue to meet and agree any changes to the resources as government guidance inevitably changes</w:t>
      </w:r>
      <w:r w:rsidR="003D45C8">
        <w:t xml:space="preserve">. We already have the following updates to share with you: </w:t>
      </w:r>
      <w:r w:rsidRPr="00A075B9">
        <w:t xml:space="preserve"> </w:t>
      </w:r>
    </w:p>
    <w:p w:rsidR="00A075B9" w:rsidRPr="00A075B9" w:rsidRDefault="003D45C8" w:rsidP="00A075B9">
      <w:r>
        <w:t>New resources:</w:t>
      </w:r>
    </w:p>
    <w:p w:rsidR="00346C48" w:rsidRDefault="00346C48" w:rsidP="003D45C8">
      <w:pPr>
        <w:pStyle w:val="ListParagraph"/>
        <w:numPr>
          <w:ilvl w:val="0"/>
          <w:numId w:val="4"/>
        </w:numPr>
      </w:pPr>
      <w:r>
        <w:t>Guidance update 20 May – now includes FAQs</w:t>
      </w:r>
    </w:p>
    <w:p w:rsidR="00A075B9" w:rsidRPr="00A075B9" w:rsidRDefault="00A075B9" w:rsidP="003D45C8">
      <w:pPr>
        <w:pStyle w:val="ListParagraph"/>
        <w:numPr>
          <w:ilvl w:val="0"/>
          <w:numId w:val="4"/>
        </w:numPr>
      </w:pPr>
      <w:r w:rsidRPr="00A075B9">
        <w:t>List of Products (sanitising and cleaning)</w:t>
      </w:r>
    </w:p>
    <w:p w:rsidR="00A075B9" w:rsidRPr="00A075B9" w:rsidRDefault="00A075B9" w:rsidP="003D45C8">
      <w:pPr>
        <w:pStyle w:val="ListParagraph"/>
        <w:numPr>
          <w:ilvl w:val="0"/>
          <w:numId w:val="4"/>
        </w:numPr>
      </w:pPr>
      <w:r w:rsidRPr="00A075B9">
        <w:t>Risk Assessment</w:t>
      </w:r>
    </w:p>
    <w:p w:rsidR="00A075B9" w:rsidRPr="00A075B9" w:rsidRDefault="00A075B9" w:rsidP="003D45C8">
      <w:pPr>
        <w:pStyle w:val="ListParagraph"/>
        <w:numPr>
          <w:ilvl w:val="0"/>
          <w:numId w:val="4"/>
        </w:numPr>
      </w:pPr>
      <w:r w:rsidRPr="00A075B9">
        <w:t>Training Record Sheet for household helpers</w:t>
      </w:r>
    </w:p>
    <w:p w:rsidR="00A075B9" w:rsidRPr="00A075B9" w:rsidRDefault="00A075B9" w:rsidP="003D45C8">
      <w:pPr>
        <w:pStyle w:val="ListParagraph"/>
        <w:numPr>
          <w:ilvl w:val="0"/>
          <w:numId w:val="4"/>
        </w:numPr>
      </w:pPr>
      <w:r w:rsidRPr="00A075B9">
        <w:t>Zoning and No Entry posters</w:t>
      </w:r>
    </w:p>
    <w:p w:rsidR="00A075B9" w:rsidRPr="00A075B9" w:rsidRDefault="00A075B9" w:rsidP="003D45C8">
      <w:pPr>
        <w:pStyle w:val="ListParagraph"/>
        <w:numPr>
          <w:ilvl w:val="0"/>
          <w:numId w:val="4"/>
        </w:numPr>
      </w:pPr>
      <w:r w:rsidRPr="00A075B9">
        <w:t>Consent Form for Staff and Self-employed</w:t>
      </w:r>
    </w:p>
    <w:p w:rsidR="00A075B9" w:rsidRPr="00A075B9" w:rsidRDefault="00A075B9" w:rsidP="00A075B9">
      <w:pPr>
        <w:pStyle w:val="ListParagraph"/>
        <w:numPr>
          <w:ilvl w:val="0"/>
          <w:numId w:val="4"/>
        </w:numPr>
      </w:pPr>
      <w:r w:rsidRPr="00A075B9">
        <w:t>Example Consent Form for Arena Hire</w:t>
      </w:r>
    </w:p>
    <w:p w:rsidR="00A075B9" w:rsidRPr="00A075B9" w:rsidRDefault="00A075B9" w:rsidP="00A075B9">
      <w:r w:rsidRPr="00A075B9">
        <w:t>Updated</w:t>
      </w:r>
      <w:r w:rsidR="003D45C8">
        <w:t xml:space="preserve"> resources:</w:t>
      </w:r>
    </w:p>
    <w:p w:rsidR="00A075B9" w:rsidRDefault="00A075B9" w:rsidP="003D45C8">
      <w:pPr>
        <w:pStyle w:val="ListParagraph"/>
        <w:numPr>
          <w:ilvl w:val="0"/>
          <w:numId w:val="5"/>
        </w:numPr>
      </w:pPr>
      <w:r w:rsidRPr="00A075B9">
        <w:t>Voluntee</w:t>
      </w:r>
      <w:r w:rsidR="003D45C8">
        <w:t>r and Participant Consent Forms</w:t>
      </w:r>
      <w:r w:rsidRPr="00A075B9">
        <w:t xml:space="preserve"> - to reflect changed guidance on symptoms</w:t>
      </w:r>
    </w:p>
    <w:p w:rsidR="00BC21D0" w:rsidRDefault="00BC21D0" w:rsidP="00BC21D0">
      <w:pPr>
        <w:rPr>
          <w:b/>
        </w:rPr>
      </w:pPr>
      <w:r>
        <w:rPr>
          <w:b/>
        </w:rPr>
        <w:t xml:space="preserve">Carriage </w:t>
      </w:r>
      <w:proofErr w:type="gramStart"/>
      <w:r>
        <w:rPr>
          <w:b/>
        </w:rPr>
        <w:t>Driving</w:t>
      </w:r>
      <w:proofErr w:type="gramEnd"/>
      <w:r>
        <w:rPr>
          <w:b/>
        </w:rPr>
        <w:t xml:space="preserve"> groups</w:t>
      </w:r>
    </w:p>
    <w:p w:rsidR="00BC21D0" w:rsidRPr="00BC21D0" w:rsidRDefault="00BC21D0" w:rsidP="00BC21D0">
      <w:r>
        <w:t>We understand that carriage driving is going to be more difficult to start up and would welcome any ideas on possible alternative but safe activities. As well as your County and Regional Chair, remember your Carriage Driving rep is also there if you need help.</w:t>
      </w:r>
    </w:p>
    <w:p w:rsidR="003D45C8" w:rsidRPr="00A075B9" w:rsidRDefault="003D45C8" w:rsidP="003D45C8">
      <w:pPr>
        <w:rPr>
          <w:b/>
          <w:sz w:val="28"/>
          <w:szCs w:val="28"/>
        </w:rPr>
      </w:pPr>
      <w:r>
        <w:rPr>
          <w:b/>
          <w:sz w:val="28"/>
          <w:szCs w:val="28"/>
        </w:rPr>
        <w:t>Group AGMs and Trustee meetings</w:t>
      </w:r>
    </w:p>
    <w:p w:rsidR="00A075B9" w:rsidRPr="00A075B9" w:rsidRDefault="003D45C8" w:rsidP="00A075B9">
      <w:r>
        <w:t xml:space="preserve">Several of you have been in touch asking about your group’s AGM and trustee meetings during lockdown. You can find the latest guidance on this on the COVID-19 page of </w:t>
      </w:r>
      <w:proofErr w:type="spellStart"/>
      <w:r>
        <w:t>MyRDA</w:t>
      </w:r>
      <w:proofErr w:type="spellEnd"/>
      <w:r>
        <w:t xml:space="preserve"> here: </w:t>
      </w:r>
      <w:hyperlink r:id="rId9" w:history="1">
        <w:r w:rsidRPr="007265BB">
          <w:rPr>
            <w:rStyle w:val="Hyperlink"/>
          </w:rPr>
          <w:t>www.myrda.org.uk/runningyourgroup/covid19/</w:t>
        </w:r>
      </w:hyperlink>
    </w:p>
    <w:sectPr w:rsidR="00A075B9" w:rsidRPr="00A07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F20A8"/>
    <w:multiLevelType w:val="hybridMultilevel"/>
    <w:tmpl w:val="2AA6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613CD"/>
    <w:multiLevelType w:val="hybridMultilevel"/>
    <w:tmpl w:val="C0DA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C6F3D"/>
    <w:multiLevelType w:val="hybridMultilevel"/>
    <w:tmpl w:val="7766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93271"/>
    <w:multiLevelType w:val="hybridMultilevel"/>
    <w:tmpl w:val="8BC8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7613E2"/>
    <w:multiLevelType w:val="hybridMultilevel"/>
    <w:tmpl w:val="D0CC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B0"/>
    <w:rsid w:val="00021948"/>
    <w:rsid w:val="00027DC4"/>
    <w:rsid w:val="00037BB0"/>
    <w:rsid w:val="00346C48"/>
    <w:rsid w:val="003A40BE"/>
    <w:rsid w:val="003D45C8"/>
    <w:rsid w:val="00684783"/>
    <w:rsid w:val="00840742"/>
    <w:rsid w:val="00867407"/>
    <w:rsid w:val="008C0578"/>
    <w:rsid w:val="009653AF"/>
    <w:rsid w:val="009C37F0"/>
    <w:rsid w:val="009F7725"/>
    <w:rsid w:val="00A075B9"/>
    <w:rsid w:val="00B23247"/>
    <w:rsid w:val="00BC21D0"/>
    <w:rsid w:val="00D32E61"/>
    <w:rsid w:val="00DA7B89"/>
    <w:rsid w:val="00F36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FAEF"/>
  <w15:chartTrackingRefBased/>
  <w15:docId w15:val="{74C33DC1-0AB0-44C1-89E6-9D9288C3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BB0"/>
    <w:pPr>
      <w:ind w:left="720"/>
      <w:contextualSpacing/>
    </w:pPr>
  </w:style>
  <w:style w:type="character" w:styleId="Hyperlink">
    <w:name w:val="Hyperlink"/>
    <w:basedOn w:val="DefaultParagraphFont"/>
    <w:uiPriority w:val="99"/>
    <w:unhideWhenUsed/>
    <w:rsid w:val="00B23247"/>
    <w:rPr>
      <w:color w:val="0000FF"/>
      <w:u w:val="single"/>
    </w:rPr>
  </w:style>
  <w:style w:type="character" w:styleId="FollowedHyperlink">
    <w:name w:val="FollowedHyperlink"/>
    <w:basedOn w:val="DefaultParagraphFont"/>
    <w:uiPriority w:val="99"/>
    <w:semiHidden/>
    <w:unhideWhenUsed/>
    <w:rsid w:val="00DA7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rda.org.uk/runningyourgroup/getting-started-after-lockdown/" TargetMode="External"/><Relationship Id="rId3" Type="http://schemas.openxmlformats.org/officeDocument/2006/relationships/settings" Target="settings.xml"/><Relationship Id="rId7" Type="http://schemas.openxmlformats.org/officeDocument/2006/relationships/hyperlink" Target="http://www.boomerangnutrition.co.uk/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rda.org.uk/runningyourgroup/covid19/" TargetMode="External"/><Relationship Id="rId11" Type="http://schemas.openxmlformats.org/officeDocument/2006/relationships/theme" Target="theme/theme1.xml"/><Relationship Id="rId5" Type="http://schemas.openxmlformats.org/officeDocument/2006/relationships/hyperlink" Target="http://www.surveymonkey.co.uk/r/RDACovidImpa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rda.org.uk/runningyourgroup/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13</cp:revision>
  <dcterms:created xsi:type="dcterms:W3CDTF">2020-05-19T14:17:00Z</dcterms:created>
  <dcterms:modified xsi:type="dcterms:W3CDTF">2020-05-20T15:48:00Z</dcterms:modified>
</cp:coreProperties>
</file>