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C3" w:rsidRPr="000B1A89" w:rsidRDefault="00363DC3" w:rsidP="00363D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9D87D0E" wp14:editId="71425C72">
            <wp:simplePos x="0" y="0"/>
            <wp:positionH relativeFrom="column">
              <wp:posOffset>3657600</wp:posOffset>
            </wp:positionH>
            <wp:positionV relativeFrom="paragraph">
              <wp:posOffset>-447675</wp:posOffset>
            </wp:positionV>
            <wp:extent cx="2003425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STAFF/SELF-EMPLOYED CONSENT FORM</w:t>
      </w:r>
    </w:p>
    <w:p w:rsidR="00363DC3" w:rsidRDefault="00363DC3" w:rsidP="00363D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678"/>
      </w:tblGrid>
      <w:tr w:rsidR="00363DC3" w:rsidTr="009D66C1">
        <w:tc>
          <w:tcPr>
            <w:tcW w:w="2660" w:type="dxa"/>
          </w:tcPr>
          <w:p w:rsidR="00363DC3" w:rsidRDefault="00363DC3" w:rsidP="009D66C1">
            <w:pPr>
              <w:rPr>
                <w:b/>
              </w:rPr>
            </w:pPr>
            <w:r w:rsidRPr="00F032F0">
              <w:rPr>
                <w:b/>
              </w:rPr>
              <w:t xml:space="preserve">GROUP NAME: </w:t>
            </w:r>
            <w:r w:rsidRPr="00F032F0">
              <w:rPr>
                <w:b/>
              </w:rPr>
              <w:tab/>
            </w:r>
          </w:p>
          <w:p w:rsidR="00363DC3" w:rsidRDefault="00363DC3" w:rsidP="009D66C1">
            <w:pPr>
              <w:rPr>
                <w:b/>
              </w:rPr>
            </w:pPr>
          </w:p>
        </w:tc>
        <w:tc>
          <w:tcPr>
            <w:tcW w:w="4678" w:type="dxa"/>
          </w:tcPr>
          <w:p w:rsidR="00363DC3" w:rsidRDefault="00363DC3" w:rsidP="009D66C1">
            <w:pPr>
              <w:rPr>
                <w:b/>
              </w:rPr>
            </w:pPr>
          </w:p>
        </w:tc>
      </w:tr>
      <w:tr w:rsidR="00363DC3" w:rsidTr="009D66C1">
        <w:tc>
          <w:tcPr>
            <w:tcW w:w="2660" w:type="dxa"/>
          </w:tcPr>
          <w:p w:rsidR="00363DC3" w:rsidRDefault="00363DC3" w:rsidP="00363DC3">
            <w:pPr>
              <w:rPr>
                <w:b/>
              </w:rPr>
            </w:pPr>
            <w:r>
              <w:rPr>
                <w:b/>
              </w:rPr>
              <w:t xml:space="preserve">STAFF/SELF-EMPLOYED </w:t>
            </w:r>
            <w:r w:rsidRPr="00F032F0">
              <w:rPr>
                <w:b/>
              </w:rPr>
              <w:t>NAME:</w:t>
            </w:r>
          </w:p>
        </w:tc>
        <w:tc>
          <w:tcPr>
            <w:tcW w:w="4678" w:type="dxa"/>
          </w:tcPr>
          <w:p w:rsidR="00363DC3" w:rsidRDefault="00363DC3" w:rsidP="009D66C1">
            <w:pPr>
              <w:rPr>
                <w:b/>
              </w:rPr>
            </w:pPr>
          </w:p>
        </w:tc>
      </w:tr>
    </w:tbl>
    <w:p w:rsidR="00363DC3" w:rsidRDefault="00363DC3" w:rsidP="00363DC3"/>
    <w:p w:rsidR="00363DC3" w:rsidRPr="00363DC3" w:rsidRDefault="00363DC3" w:rsidP="00363DC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63DC3">
        <w:rPr>
          <w:rFonts w:cs="Tahoma"/>
          <w:color w:val="000000"/>
        </w:rPr>
        <w:t xml:space="preserve">The </w:t>
      </w:r>
      <w:r>
        <w:rPr>
          <w:rFonts w:cs="Tahoma"/>
          <w:color w:val="000000"/>
        </w:rPr>
        <w:t>trustees have</w:t>
      </w:r>
      <w:r w:rsidRPr="00363DC3">
        <w:rPr>
          <w:rFonts w:cs="Tahoma"/>
          <w:color w:val="000000"/>
        </w:rPr>
        <w:t xml:space="preserve"> a duty of care to all staff</w:t>
      </w:r>
      <w:r>
        <w:rPr>
          <w:rFonts w:cs="Tahoma"/>
          <w:color w:val="000000"/>
        </w:rPr>
        <w:t xml:space="preserve"> and self-employed, </w:t>
      </w:r>
      <w:r w:rsidRPr="00363DC3">
        <w:rPr>
          <w:rFonts w:cs="Tahoma"/>
          <w:color w:val="000000"/>
        </w:rPr>
        <w:t>ensur</w:t>
      </w:r>
      <w:r>
        <w:rPr>
          <w:rFonts w:cs="Tahoma"/>
          <w:color w:val="000000"/>
        </w:rPr>
        <w:t>ing</w:t>
      </w:r>
      <w:r w:rsidRPr="00363DC3">
        <w:rPr>
          <w:rFonts w:cs="Tahoma"/>
          <w:color w:val="000000"/>
        </w:rPr>
        <w:t xml:space="preserve"> that we keep you as safe as</w:t>
      </w:r>
      <w:r>
        <w:rPr>
          <w:rFonts w:cs="Tahoma"/>
          <w:color w:val="000000"/>
        </w:rPr>
        <w:t xml:space="preserve"> </w:t>
      </w:r>
      <w:r w:rsidRPr="00363DC3">
        <w:rPr>
          <w:rFonts w:cs="Tahoma"/>
          <w:color w:val="000000"/>
        </w:rPr>
        <w:t xml:space="preserve">possible. </w:t>
      </w:r>
      <w:r>
        <w:rPr>
          <w:rFonts w:cs="Tahoma"/>
          <w:color w:val="000000"/>
        </w:rPr>
        <w:t xml:space="preserve"> </w:t>
      </w:r>
      <w:r w:rsidRPr="00363DC3">
        <w:rPr>
          <w:rFonts w:cs="Tahoma"/>
          <w:color w:val="000000"/>
        </w:rPr>
        <w:t>We will do this by carrying out risk assessments, putting in place a safe system</w:t>
      </w:r>
      <w:r>
        <w:rPr>
          <w:rFonts w:cs="Tahoma"/>
          <w:color w:val="000000"/>
        </w:rPr>
        <w:t xml:space="preserve"> </w:t>
      </w:r>
      <w:r w:rsidRPr="00363DC3">
        <w:rPr>
          <w:rFonts w:cs="Tahoma"/>
          <w:color w:val="000000"/>
        </w:rPr>
        <w:t>of work, and providing appropriate equipment and training.</w:t>
      </w:r>
    </w:p>
    <w:p w:rsidR="00363DC3" w:rsidRDefault="00363DC3" w:rsidP="00363DC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63DC3" w:rsidRPr="00363DC3" w:rsidRDefault="00363DC3" w:rsidP="00363DC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63DC3">
        <w:rPr>
          <w:rFonts w:cs="Tahoma"/>
          <w:color w:val="000000"/>
        </w:rPr>
        <w:t>In turn, you must take reasonable care of your own and ot</w:t>
      </w:r>
      <w:r>
        <w:rPr>
          <w:rFonts w:cs="Tahoma"/>
          <w:color w:val="000000"/>
        </w:rPr>
        <w:t xml:space="preserve">her people’s health and safety. </w:t>
      </w:r>
      <w:r w:rsidRPr="00363DC3">
        <w:rPr>
          <w:rFonts w:cs="Tahoma"/>
          <w:color w:val="000000"/>
        </w:rPr>
        <w:t>This means:</w:t>
      </w:r>
    </w:p>
    <w:p w:rsidR="00363DC3" w:rsidRPr="00363DC3" w:rsidRDefault="00363DC3" w:rsidP="00363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63DC3">
        <w:rPr>
          <w:rFonts w:cs="Tahoma"/>
          <w:color w:val="000000"/>
        </w:rPr>
        <w:t>following health and safety directions;</w:t>
      </w:r>
    </w:p>
    <w:p w:rsidR="00363DC3" w:rsidRPr="00363DC3" w:rsidRDefault="00363DC3" w:rsidP="00363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63DC3">
        <w:rPr>
          <w:rFonts w:cs="Tahoma"/>
          <w:color w:val="000000"/>
        </w:rPr>
        <w:t>following the training you have received when using any work items given to you;</w:t>
      </w:r>
    </w:p>
    <w:p w:rsidR="00363DC3" w:rsidRPr="00363DC3" w:rsidRDefault="00363DC3" w:rsidP="00363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63DC3">
        <w:rPr>
          <w:rFonts w:cs="Tahoma"/>
          <w:color w:val="000000"/>
        </w:rPr>
        <w:t xml:space="preserve">telling a manager or a </w:t>
      </w:r>
      <w:r w:rsidR="006365C7">
        <w:rPr>
          <w:rFonts w:cs="Tahoma"/>
          <w:color w:val="000000"/>
        </w:rPr>
        <w:t>trustee</w:t>
      </w:r>
      <w:r w:rsidRPr="00363DC3">
        <w:rPr>
          <w:rFonts w:cs="Tahoma"/>
          <w:color w:val="000000"/>
        </w:rPr>
        <w:t xml:space="preserve"> if you think the work or inadequate</w:t>
      </w:r>
      <w:r>
        <w:rPr>
          <w:rFonts w:cs="Tahoma"/>
          <w:color w:val="000000"/>
        </w:rPr>
        <w:t xml:space="preserve"> </w:t>
      </w:r>
      <w:r w:rsidRPr="00363DC3">
        <w:rPr>
          <w:rFonts w:cs="Tahoma"/>
          <w:color w:val="000000"/>
        </w:rPr>
        <w:t>precautions are putting anyone’s he</w:t>
      </w:r>
      <w:r>
        <w:rPr>
          <w:rFonts w:cs="Tahoma"/>
          <w:color w:val="000000"/>
        </w:rPr>
        <w:t>alth and safety at serious risk</w:t>
      </w:r>
    </w:p>
    <w:p w:rsidR="00363DC3" w:rsidRDefault="00363DC3" w:rsidP="00363DC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6365C7" w:rsidRDefault="00363DC3" w:rsidP="006365C7">
      <w:pPr>
        <w:jc w:val="both"/>
      </w:pPr>
      <w:r w:rsidRPr="00363DC3">
        <w:rPr>
          <w:rFonts w:cs="Tahoma"/>
          <w:color w:val="000000"/>
        </w:rPr>
        <w:t xml:space="preserve">In addition, </w:t>
      </w:r>
      <w:r w:rsidR="006365C7">
        <w:rPr>
          <w:rFonts w:cs="Tahoma"/>
          <w:color w:val="000000"/>
        </w:rPr>
        <w:t xml:space="preserve"> by </w:t>
      </w:r>
      <w:r w:rsidR="006365C7">
        <w:t xml:space="preserve">signing this form </w:t>
      </w:r>
      <w:r w:rsidR="006365C7" w:rsidRPr="00427F2F">
        <w:rPr>
          <w:b/>
          <w:color w:val="31849B" w:themeColor="accent5" w:themeShade="BF"/>
        </w:rPr>
        <w:t xml:space="preserve">you are confirming that you </w:t>
      </w:r>
      <w:r w:rsidR="00427F2F" w:rsidRPr="00427F2F">
        <w:rPr>
          <w:b/>
          <w:color w:val="31849B" w:themeColor="accent5" w:themeShade="BF"/>
        </w:rPr>
        <w:t xml:space="preserve">do not </w:t>
      </w:r>
      <w:r w:rsidR="00AF5383" w:rsidRPr="00427F2F">
        <w:rPr>
          <w:b/>
          <w:color w:val="31849B" w:themeColor="accent5" w:themeShade="BF"/>
        </w:rPr>
        <w:t>need to self-isolate</w:t>
      </w:r>
      <w:r w:rsidR="006365C7">
        <w:t>, acknowledg</w:t>
      </w:r>
      <w:r w:rsidR="00427F2F">
        <w:t>e</w:t>
      </w:r>
      <w:r w:rsidR="006365C7">
        <w:t xml:space="preserve"> the trustees have taken all reasonable steps to reduce the risks of COVID-19 and agree to the following protocols</w:t>
      </w:r>
      <w:bookmarkStart w:id="0" w:name="_GoBack"/>
      <w:bookmarkEnd w:id="0"/>
      <w:r w:rsidR="006365C7">
        <w:t xml:space="preserve"> :-</w:t>
      </w:r>
    </w:p>
    <w:p w:rsidR="006365C7" w:rsidRDefault="006365C7" w:rsidP="006365C7">
      <w:pPr>
        <w:pStyle w:val="ListParagraph"/>
        <w:numPr>
          <w:ilvl w:val="0"/>
          <w:numId w:val="2"/>
        </w:numPr>
        <w:jc w:val="both"/>
      </w:pPr>
      <w:r>
        <w:t xml:space="preserve">You will ensure before each working day, that you are not displaying any COVID symptoms requiring self-isolation i.e. high temperature,  a new persistent cough or loss of taste </w:t>
      </w:r>
      <w:r w:rsidR="00DB24D4">
        <w:t xml:space="preserve">or </w:t>
      </w:r>
      <w:r>
        <w:t>smell, or living with anyone who is displaying either of these symptoms.</w:t>
      </w:r>
    </w:p>
    <w:p w:rsidR="006365C7" w:rsidRDefault="006365C7" w:rsidP="006365C7">
      <w:pPr>
        <w:pStyle w:val="ListParagraph"/>
        <w:numPr>
          <w:ilvl w:val="0"/>
          <w:numId w:val="2"/>
        </w:numPr>
        <w:jc w:val="both"/>
      </w:pPr>
      <w:r>
        <w:t>If symptoms are evident, for you or anyone in the household, you will contact your line manager to let them know and you will stay at home</w:t>
      </w:r>
      <w:r w:rsidR="00DB24D4">
        <w:t>,</w:t>
      </w:r>
      <w:r>
        <w:t xml:space="preserve"> in line with government guidelines.</w:t>
      </w:r>
    </w:p>
    <w:p w:rsidR="006365C7" w:rsidRDefault="006365C7" w:rsidP="006365C7">
      <w:pPr>
        <w:pStyle w:val="ListParagraph"/>
        <w:numPr>
          <w:ilvl w:val="0"/>
          <w:numId w:val="2"/>
        </w:numPr>
        <w:jc w:val="both"/>
      </w:pPr>
      <w:r>
        <w:t xml:space="preserve">You will thoroughly wash or sanitise your hands on arrival and regularly during </w:t>
      </w:r>
      <w:r w:rsidR="00CB1F1E">
        <w:t>your working hours</w:t>
      </w:r>
      <w:r>
        <w:t>, including before and after sessions.</w:t>
      </w:r>
    </w:p>
    <w:p w:rsidR="006365C7" w:rsidRDefault="006365C7" w:rsidP="006365C7">
      <w:pPr>
        <w:pStyle w:val="ListParagraph"/>
        <w:numPr>
          <w:ilvl w:val="0"/>
          <w:numId w:val="2"/>
        </w:numPr>
        <w:jc w:val="both"/>
      </w:pPr>
      <w:r>
        <w:t>You will follow standard social distancing at all times</w:t>
      </w:r>
      <w:r w:rsidR="00CB1F1E">
        <w:t xml:space="preserve"> where</w:t>
      </w:r>
      <w:r>
        <w:t xml:space="preserve"> possible i.e. remain at 2m/6ft distance from others. </w:t>
      </w:r>
    </w:p>
    <w:p w:rsidR="006365C7" w:rsidRDefault="006365C7" w:rsidP="006365C7">
      <w:pPr>
        <w:pStyle w:val="ListParagraph"/>
        <w:numPr>
          <w:ilvl w:val="0"/>
          <w:numId w:val="2"/>
        </w:numPr>
        <w:jc w:val="both"/>
      </w:pPr>
      <w:r>
        <w:t xml:space="preserve">If you fall ill, or display any of the symptoms whilst at work, you will advise somebody then return home immediately, avoiding touching anything where possible and follow advice on self-isolation. </w:t>
      </w:r>
    </w:p>
    <w:p w:rsidR="006365C7" w:rsidRDefault="006365C7" w:rsidP="006365C7">
      <w:pPr>
        <w:pStyle w:val="ListParagraph"/>
        <w:numPr>
          <w:ilvl w:val="0"/>
          <w:numId w:val="2"/>
        </w:numPr>
        <w:jc w:val="both"/>
      </w:pPr>
      <w:r>
        <w:t>You will follow any other direction as may be issued in the future</w:t>
      </w:r>
      <w:r w:rsidR="00DB24D4">
        <w:t>, to meet ongoing changes in government guidance</w:t>
      </w:r>
      <w:r>
        <w:t>.</w:t>
      </w:r>
    </w:p>
    <w:p w:rsidR="00363DC3" w:rsidRDefault="00363DC3" w:rsidP="00363DC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63DC3">
        <w:rPr>
          <w:rFonts w:cs="Tahoma"/>
          <w:color w:val="000000"/>
        </w:rPr>
        <w:t xml:space="preserve">If you do not feel able to sign up to these arrangements, please discuss with your </w:t>
      </w:r>
      <w:r w:rsidR="006365C7">
        <w:rPr>
          <w:rFonts w:cs="Tahoma"/>
          <w:color w:val="000000"/>
        </w:rPr>
        <w:t>line-</w:t>
      </w:r>
      <w:r w:rsidRPr="00363DC3">
        <w:rPr>
          <w:rFonts w:cs="Tahoma"/>
          <w:color w:val="000000"/>
        </w:rPr>
        <w:t>manager</w:t>
      </w:r>
      <w:r w:rsidR="006365C7">
        <w:rPr>
          <w:rFonts w:cs="Tahoma"/>
          <w:color w:val="000000"/>
        </w:rPr>
        <w:t xml:space="preserve"> </w:t>
      </w:r>
      <w:r w:rsidRPr="00363DC3">
        <w:rPr>
          <w:rFonts w:cs="Tahoma"/>
          <w:color w:val="000000"/>
        </w:rPr>
        <w:t>as soon as possible.</w:t>
      </w:r>
    </w:p>
    <w:p w:rsidR="006365C7" w:rsidRDefault="006365C7" w:rsidP="00363DC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30"/>
      </w:tblGrid>
      <w:tr w:rsidR="006365C7" w:rsidTr="009D66C1">
        <w:tc>
          <w:tcPr>
            <w:tcW w:w="1526" w:type="dxa"/>
            <w:shd w:val="clear" w:color="auto" w:fill="D9D9D9" w:themeFill="background1" w:themeFillShade="D9"/>
          </w:tcPr>
          <w:p w:rsidR="006365C7" w:rsidRPr="001F7AF5" w:rsidRDefault="006365C7" w:rsidP="009D66C1">
            <w:pPr>
              <w:rPr>
                <w:b/>
              </w:rPr>
            </w:pPr>
            <w:r w:rsidRPr="001F7AF5">
              <w:rPr>
                <w:b/>
              </w:rPr>
              <w:t>Signature</w:t>
            </w:r>
          </w:p>
        </w:tc>
        <w:tc>
          <w:tcPr>
            <w:tcW w:w="5386" w:type="dxa"/>
          </w:tcPr>
          <w:p w:rsidR="006365C7" w:rsidRDefault="006365C7" w:rsidP="009D66C1"/>
          <w:p w:rsidR="006365C7" w:rsidRDefault="006365C7" w:rsidP="009D66C1"/>
          <w:p w:rsidR="006365C7" w:rsidRDefault="006365C7" w:rsidP="009D66C1"/>
          <w:p w:rsidR="006365C7" w:rsidRPr="001F7AF5" w:rsidRDefault="006365C7" w:rsidP="009D66C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365C7" w:rsidRDefault="006365C7" w:rsidP="009D66C1">
            <w:r>
              <w:t>Date:</w:t>
            </w:r>
          </w:p>
          <w:p w:rsidR="006365C7" w:rsidRDefault="006365C7" w:rsidP="009D66C1"/>
          <w:p w:rsidR="006365C7" w:rsidRDefault="006365C7" w:rsidP="009D66C1"/>
        </w:tc>
      </w:tr>
    </w:tbl>
    <w:p w:rsidR="006365C7" w:rsidRPr="00363DC3" w:rsidRDefault="006365C7" w:rsidP="00363DC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sectPr w:rsidR="006365C7" w:rsidRPr="0036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99" w:rsidRDefault="00E71F99" w:rsidP="00E71F99">
      <w:pPr>
        <w:spacing w:after="0" w:line="240" w:lineRule="auto"/>
      </w:pPr>
      <w:r>
        <w:separator/>
      </w:r>
    </w:p>
  </w:endnote>
  <w:endnote w:type="continuationSeparator" w:id="0">
    <w:p w:rsidR="00E71F99" w:rsidRDefault="00E71F99" w:rsidP="00E7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99" w:rsidRDefault="00E71F99">
    <w:pPr>
      <w:pStyle w:val="Footer"/>
    </w:pPr>
    <w:r>
      <w:t xml:space="preserve">May 2020 (Updated </w:t>
    </w:r>
    <w:r w:rsidR="00427F2F">
      <w:t>10Jul</w:t>
    </w:r>
    <w:r>
      <w:t>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99" w:rsidRDefault="00E71F99" w:rsidP="00E71F99">
      <w:pPr>
        <w:spacing w:after="0" w:line="240" w:lineRule="auto"/>
      </w:pPr>
      <w:r>
        <w:separator/>
      </w:r>
    </w:p>
  </w:footnote>
  <w:footnote w:type="continuationSeparator" w:id="0">
    <w:p w:rsidR="00E71F99" w:rsidRDefault="00E71F99" w:rsidP="00E7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8BA"/>
    <w:multiLevelType w:val="hybridMultilevel"/>
    <w:tmpl w:val="CF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86C"/>
    <w:multiLevelType w:val="hybridMultilevel"/>
    <w:tmpl w:val="1D68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3"/>
    <w:rsid w:val="00363DC3"/>
    <w:rsid w:val="00427F2F"/>
    <w:rsid w:val="00594950"/>
    <w:rsid w:val="006365C7"/>
    <w:rsid w:val="00AF5383"/>
    <w:rsid w:val="00CB1F1E"/>
    <w:rsid w:val="00DB24D4"/>
    <w:rsid w:val="00E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99"/>
  </w:style>
  <w:style w:type="paragraph" w:styleId="Footer">
    <w:name w:val="footer"/>
    <w:basedOn w:val="Normal"/>
    <w:link w:val="FooterChar"/>
    <w:uiPriority w:val="99"/>
    <w:unhideWhenUsed/>
    <w:rsid w:val="00E71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99"/>
  </w:style>
  <w:style w:type="paragraph" w:styleId="Footer">
    <w:name w:val="footer"/>
    <w:basedOn w:val="Normal"/>
    <w:link w:val="FooterChar"/>
    <w:uiPriority w:val="99"/>
    <w:unhideWhenUsed/>
    <w:rsid w:val="00E71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Milican</dc:creator>
  <cp:lastModifiedBy>Claire Milican</cp:lastModifiedBy>
  <cp:revision>2</cp:revision>
  <dcterms:created xsi:type="dcterms:W3CDTF">2020-07-09T11:42:00Z</dcterms:created>
  <dcterms:modified xsi:type="dcterms:W3CDTF">2020-07-09T11:42:00Z</dcterms:modified>
</cp:coreProperties>
</file>